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15" w:lineRule="auto"/>
        <w:ind w:left="0" w:leftChars="0" w:right="0" w:rightChars="0" w:firstLine="0" w:firstLineChars="0"/>
        <w:jc w:val="center"/>
        <w:textAlignment w:val="auto"/>
        <w:outlineLvl w:val="0"/>
        <w:rPr>
          <w:sz w:val="36"/>
          <w:szCs w:val="36"/>
        </w:rPr>
      </w:pPr>
      <w:r>
        <w:rPr>
          <w:sz w:val="36"/>
          <w:szCs w:val="36"/>
        </w:rPr>
        <w:t>习近平总书记给第三届中国“互联网＋”大学生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15" w:lineRule="auto"/>
        <w:ind w:left="0" w:leftChars="0" w:right="0" w:rightChars="0" w:firstLine="0" w:firstLineChars="0"/>
        <w:jc w:val="center"/>
        <w:textAlignment w:val="auto"/>
        <w:outlineLvl w:val="0"/>
        <w:rPr>
          <w:sz w:val="36"/>
          <w:szCs w:val="36"/>
        </w:rPr>
      </w:pPr>
      <w:r>
        <w:rPr>
          <w:sz w:val="36"/>
          <w:szCs w:val="36"/>
        </w:rPr>
        <w:t>创新创业大赛“青年红色筑梦之旅”的大学生的回信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ind w:left="0" w:leftChars="0" w:right="0" w:rightChars="0" w:firstLine="0" w:firstLineChars="0"/>
        <w:jc w:val="left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第三届中国“互联网＋”大学生创新创业大赛“青年红色筑梦之旅”的同学们：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ind w:left="0" w:leftChars="0" w:right="0" w:rightChars="0" w:firstLine="0" w:firstLineChars="0"/>
        <w:jc w:val="left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　　来信收悉。得知全国150万大学生参加本届大赛，其中上百支大学生创新创业团队参加了走进延安、服务革命老区的“青年红色筑梦之旅”活动，帮助老区人民脱贫致富奔小康，既取得了积极成效，又受到了思想洗礼，我感到十分高兴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ind w:left="0" w:leftChars="0" w:right="0" w:rightChars="0" w:firstLine="0" w:firstLineChars="0"/>
        <w:jc w:val="left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　　延安是革命圣地，你们奔赴延安，追寻革命前辈伟大而艰辛的历</w:t>
      </w:r>
      <w:bookmarkStart w:id="0" w:name="_GoBack"/>
      <w:bookmarkEnd w:id="0"/>
      <w:r>
        <w:rPr>
          <w:sz w:val="28"/>
          <w:szCs w:val="28"/>
        </w:rPr>
        <w:t>史足迹，学习延安精神，坚定理想信念，锤炼意志品质，把激昂的青春梦融入伟大的中国梦，体现了当代中国青年奋发有为的精神风貌。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ind w:left="0" w:leftChars="0" w:right="0" w:rightChars="0" w:firstLine="0" w:firstLineChars="0"/>
        <w:jc w:val="left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　　实现全面建成小康社会奋斗目标，实现社会主义现代化，实现中华民族伟大复兴，需要一批又一批德才兼备的有为人才为之奋斗。艰难困苦，玉汝于成。今天，我们比历史上任何时期都更接近实现中华民族伟大复兴的光辉目标。祖国的青年一代有理想、有追求、有担当，实现中华民族伟大复兴就有源源不断的青春力量。希望你们扎根中国大地了解国情民情，在创新创业中增长智慧才干，在艰苦奋斗中锤炼意志品质，在亿万人民为实现中国梦而进行的伟大奋斗中实现人生价值，用青春书写无愧于时代、无愧于历史的华彩篇章。</w:t>
      </w:r>
    </w:p>
    <w:p>
      <w:pPr>
        <w:pStyle w:val="3"/>
        <w:keepNext w:val="0"/>
        <w:keepLines w:val="0"/>
        <w:widowControl/>
        <w:suppressLineNumbers w:val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</w:t>
      </w:r>
    </w:p>
    <w:p>
      <w:pPr>
        <w:pStyle w:val="3"/>
        <w:keepNext w:val="0"/>
        <w:keepLines w:val="0"/>
        <w:widowControl/>
        <w:suppressLineNumbers w:val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</w:t>
      </w:r>
      <w:r>
        <w:rPr>
          <w:sz w:val="28"/>
          <w:szCs w:val="28"/>
        </w:rPr>
        <w:t>习近平</w:t>
      </w:r>
    </w:p>
    <w:p>
      <w:pPr>
        <w:pStyle w:val="3"/>
        <w:keepNext w:val="0"/>
        <w:keepLines w:val="0"/>
        <w:widowControl/>
        <w:suppressLineNumbers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</w:t>
      </w:r>
      <w:r>
        <w:rPr>
          <w:sz w:val="28"/>
          <w:szCs w:val="28"/>
        </w:rPr>
        <w:t>2017年8月15日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D1A93"/>
    <w:rsid w:val="7A4D1A9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2017-09-18T01:02:00Z</dcterms:created>
  <dc:creator>Administrator</dc:creator>
  <cp:lastModifiedBy>Administrator</cp:lastModifiedBy>
  <dcterms:modified xsi:type="dcterms:W3CDTF">2017-09-18T01:12:07Z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